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4D9D" w14:textId="77777777" w:rsidR="00B620E7" w:rsidRPr="00B620E7" w:rsidRDefault="00B620E7" w:rsidP="00B620E7">
      <w:pPr>
        <w:rPr>
          <w:b/>
          <w:bCs/>
        </w:rPr>
      </w:pPr>
      <w:r w:rsidRPr="00B620E7">
        <w:rPr>
          <w:b/>
          <w:bCs/>
        </w:rPr>
        <w:t>Protect Your Accounts</w:t>
      </w:r>
    </w:p>
    <w:p w14:paraId="43A7571A" w14:textId="77777777" w:rsidR="00B620E7" w:rsidRPr="00B620E7" w:rsidRDefault="00B620E7" w:rsidP="00B620E7">
      <w:pPr>
        <w:numPr>
          <w:ilvl w:val="0"/>
          <w:numId w:val="1"/>
        </w:numPr>
      </w:pPr>
      <w:r w:rsidRPr="00B620E7">
        <w:rPr>
          <w:b/>
          <w:bCs/>
        </w:rPr>
        <w:t>Use strong, unique passwords</w:t>
      </w:r>
      <w:r w:rsidRPr="00B620E7">
        <w:t xml:space="preserve"> for each account (consider using a password manager).</w:t>
      </w:r>
    </w:p>
    <w:p w14:paraId="05C55CD6" w14:textId="77777777" w:rsidR="00B620E7" w:rsidRPr="00B620E7" w:rsidRDefault="00B620E7" w:rsidP="00B620E7">
      <w:pPr>
        <w:numPr>
          <w:ilvl w:val="0"/>
          <w:numId w:val="1"/>
        </w:numPr>
      </w:pPr>
      <w:r w:rsidRPr="00B620E7">
        <w:rPr>
          <w:b/>
          <w:bCs/>
        </w:rPr>
        <w:t>Enable multi-factor authentication (MFA)</w:t>
      </w:r>
      <w:r w:rsidRPr="00B620E7">
        <w:t xml:space="preserve"> wherever possible.</w:t>
      </w:r>
    </w:p>
    <w:p w14:paraId="7F872FCA" w14:textId="77777777" w:rsidR="00B620E7" w:rsidRPr="00B620E7" w:rsidRDefault="00B620E7" w:rsidP="00B620E7">
      <w:pPr>
        <w:numPr>
          <w:ilvl w:val="0"/>
          <w:numId w:val="1"/>
        </w:numPr>
      </w:pPr>
      <w:r w:rsidRPr="00B620E7">
        <w:rPr>
          <w:b/>
          <w:bCs/>
        </w:rPr>
        <w:t>Update passwords regularly</w:t>
      </w:r>
      <w:r w:rsidRPr="00B620E7">
        <w:t xml:space="preserve"> — especially after any breach.</w:t>
      </w:r>
    </w:p>
    <w:p w14:paraId="0041657A" w14:textId="77777777" w:rsidR="00B620E7" w:rsidRPr="00B620E7" w:rsidRDefault="00B620E7" w:rsidP="00B620E7">
      <w:pPr>
        <w:rPr>
          <w:b/>
          <w:bCs/>
        </w:rPr>
      </w:pPr>
      <w:r w:rsidRPr="00B620E7">
        <w:rPr>
          <w:b/>
          <w:bCs/>
        </w:rPr>
        <w:t>Be Smart About Sharing</w:t>
      </w:r>
    </w:p>
    <w:p w14:paraId="67DEADFE" w14:textId="77777777" w:rsidR="00B620E7" w:rsidRPr="00B620E7" w:rsidRDefault="00B620E7" w:rsidP="00B620E7">
      <w:pPr>
        <w:numPr>
          <w:ilvl w:val="0"/>
          <w:numId w:val="2"/>
        </w:numPr>
      </w:pPr>
      <w:r w:rsidRPr="00B620E7">
        <w:rPr>
          <w:b/>
          <w:bCs/>
        </w:rPr>
        <w:t>Think before you post</w:t>
      </w:r>
      <w:r w:rsidRPr="00B620E7">
        <w:t>: Avoid sharing sensitive info like your address, phone number, or travel plans.</w:t>
      </w:r>
    </w:p>
    <w:p w14:paraId="64C5DDB6" w14:textId="77777777" w:rsidR="00B620E7" w:rsidRPr="00B620E7" w:rsidRDefault="00B620E7" w:rsidP="00B620E7">
      <w:pPr>
        <w:numPr>
          <w:ilvl w:val="0"/>
          <w:numId w:val="2"/>
        </w:numPr>
      </w:pPr>
      <w:r w:rsidRPr="00B620E7">
        <w:rPr>
          <w:b/>
          <w:bCs/>
        </w:rPr>
        <w:t>Adjust privacy settings</w:t>
      </w:r>
      <w:r w:rsidRPr="00B620E7">
        <w:t xml:space="preserve"> on social media and apps to limit who can see your information.</w:t>
      </w:r>
    </w:p>
    <w:p w14:paraId="15D781AF" w14:textId="77777777" w:rsidR="00B620E7" w:rsidRPr="00B620E7" w:rsidRDefault="00B620E7" w:rsidP="00B620E7">
      <w:pPr>
        <w:rPr>
          <w:b/>
          <w:bCs/>
        </w:rPr>
      </w:pPr>
      <w:r w:rsidRPr="00B620E7">
        <w:rPr>
          <w:b/>
          <w:bCs/>
        </w:rPr>
        <w:t>Recognize Scams and Phishing</w:t>
      </w:r>
    </w:p>
    <w:p w14:paraId="0796E601" w14:textId="77777777" w:rsidR="00B620E7" w:rsidRPr="00B620E7" w:rsidRDefault="00B620E7" w:rsidP="00B620E7">
      <w:pPr>
        <w:numPr>
          <w:ilvl w:val="0"/>
          <w:numId w:val="3"/>
        </w:numPr>
      </w:pPr>
      <w:r w:rsidRPr="00B620E7">
        <w:rPr>
          <w:b/>
          <w:bCs/>
        </w:rPr>
        <w:t>Don’t click suspicious links</w:t>
      </w:r>
      <w:r w:rsidRPr="00B620E7">
        <w:t xml:space="preserve"> — even if they look like they come from a trusted source.</w:t>
      </w:r>
    </w:p>
    <w:p w14:paraId="43025628" w14:textId="77777777" w:rsidR="00B620E7" w:rsidRPr="00B620E7" w:rsidRDefault="00B620E7" w:rsidP="00B620E7">
      <w:pPr>
        <w:numPr>
          <w:ilvl w:val="0"/>
          <w:numId w:val="3"/>
        </w:numPr>
      </w:pPr>
      <w:r w:rsidRPr="00B620E7">
        <w:rPr>
          <w:b/>
          <w:bCs/>
        </w:rPr>
        <w:t>Verify email senders</w:t>
      </w:r>
      <w:r w:rsidRPr="00B620E7">
        <w:t xml:space="preserve"> before responding to unexpected requests, especially for money or personal information.</w:t>
      </w:r>
    </w:p>
    <w:p w14:paraId="4BB0134C" w14:textId="77777777" w:rsidR="00B620E7" w:rsidRPr="00B620E7" w:rsidRDefault="00B620E7" w:rsidP="00B620E7">
      <w:pPr>
        <w:numPr>
          <w:ilvl w:val="0"/>
          <w:numId w:val="3"/>
        </w:numPr>
      </w:pPr>
      <w:r w:rsidRPr="00B620E7">
        <w:rPr>
          <w:b/>
          <w:bCs/>
        </w:rPr>
        <w:t>Look for red flags</w:t>
      </w:r>
      <w:r w:rsidRPr="00B620E7">
        <w:t>: Urgent language, typos, or unfamiliar addresses.</w:t>
      </w:r>
    </w:p>
    <w:p w14:paraId="3CE1317D" w14:textId="77777777" w:rsidR="00B620E7" w:rsidRPr="00B620E7" w:rsidRDefault="00B620E7" w:rsidP="00B620E7">
      <w:pPr>
        <w:rPr>
          <w:b/>
          <w:bCs/>
        </w:rPr>
      </w:pPr>
      <w:r w:rsidRPr="00B620E7">
        <w:rPr>
          <w:b/>
          <w:bCs/>
        </w:rPr>
        <w:t>Secure Your Devices</w:t>
      </w:r>
    </w:p>
    <w:p w14:paraId="26344AF3" w14:textId="77777777" w:rsidR="00B620E7" w:rsidRPr="00B620E7" w:rsidRDefault="00B620E7" w:rsidP="00B620E7">
      <w:pPr>
        <w:numPr>
          <w:ilvl w:val="0"/>
          <w:numId w:val="4"/>
        </w:numPr>
      </w:pPr>
      <w:r w:rsidRPr="00B620E7">
        <w:rPr>
          <w:b/>
          <w:bCs/>
        </w:rPr>
        <w:t>Keep software and apps updated</w:t>
      </w:r>
      <w:r w:rsidRPr="00B620E7">
        <w:t xml:space="preserve"> with the latest security patches.</w:t>
      </w:r>
    </w:p>
    <w:p w14:paraId="3F2C0B24" w14:textId="77777777" w:rsidR="00B620E7" w:rsidRPr="00B620E7" w:rsidRDefault="00B620E7" w:rsidP="00B620E7">
      <w:pPr>
        <w:numPr>
          <w:ilvl w:val="0"/>
          <w:numId w:val="4"/>
        </w:numPr>
      </w:pPr>
      <w:r w:rsidRPr="00B620E7">
        <w:rPr>
          <w:b/>
          <w:bCs/>
        </w:rPr>
        <w:t>Use antivirus and anti-malware tools</w:t>
      </w:r>
      <w:r w:rsidRPr="00B620E7">
        <w:t xml:space="preserve"> and run regular scans.</w:t>
      </w:r>
    </w:p>
    <w:p w14:paraId="17B44D21" w14:textId="77777777" w:rsidR="00B620E7" w:rsidRPr="00B620E7" w:rsidRDefault="00B620E7" w:rsidP="00B620E7">
      <w:pPr>
        <w:numPr>
          <w:ilvl w:val="0"/>
          <w:numId w:val="4"/>
        </w:numPr>
      </w:pPr>
      <w:r w:rsidRPr="00B620E7">
        <w:rPr>
          <w:b/>
          <w:bCs/>
        </w:rPr>
        <w:t>Lock your devices</w:t>
      </w:r>
      <w:r w:rsidRPr="00B620E7">
        <w:t xml:space="preserve"> with a password, PIN, or biometric security.</w:t>
      </w:r>
    </w:p>
    <w:p w14:paraId="7AFFB7C9" w14:textId="77777777" w:rsidR="00B620E7" w:rsidRPr="00B620E7" w:rsidRDefault="00B620E7" w:rsidP="00B620E7">
      <w:pPr>
        <w:rPr>
          <w:b/>
          <w:bCs/>
        </w:rPr>
      </w:pPr>
      <w:r w:rsidRPr="00B620E7">
        <w:rPr>
          <w:b/>
          <w:bCs/>
        </w:rPr>
        <w:t>Practice Safe Browsing</w:t>
      </w:r>
    </w:p>
    <w:p w14:paraId="3F3AA131" w14:textId="77777777" w:rsidR="00B620E7" w:rsidRPr="00B620E7" w:rsidRDefault="00B620E7" w:rsidP="00B620E7">
      <w:pPr>
        <w:numPr>
          <w:ilvl w:val="0"/>
          <w:numId w:val="5"/>
        </w:numPr>
      </w:pPr>
      <w:r w:rsidRPr="00B620E7">
        <w:rPr>
          <w:b/>
          <w:bCs/>
        </w:rPr>
        <w:t>Use secure websites</w:t>
      </w:r>
      <w:r w:rsidRPr="00B620E7">
        <w:t xml:space="preserve"> (look for “https://” and a lock icon).</w:t>
      </w:r>
    </w:p>
    <w:p w14:paraId="4746A25A" w14:textId="77777777" w:rsidR="00B620E7" w:rsidRPr="00B620E7" w:rsidRDefault="00B620E7" w:rsidP="00B620E7">
      <w:pPr>
        <w:numPr>
          <w:ilvl w:val="0"/>
          <w:numId w:val="5"/>
        </w:numPr>
      </w:pPr>
      <w:r w:rsidRPr="00B620E7">
        <w:rPr>
          <w:b/>
          <w:bCs/>
        </w:rPr>
        <w:t>Avoid using public Wi-Fi</w:t>
      </w:r>
      <w:r w:rsidRPr="00B620E7">
        <w:t xml:space="preserve"> for sensitive activities (use a VPN if needed).</w:t>
      </w:r>
    </w:p>
    <w:p w14:paraId="7BCF3075" w14:textId="77777777" w:rsidR="00B620E7" w:rsidRPr="00B620E7" w:rsidRDefault="00B620E7" w:rsidP="00B620E7">
      <w:pPr>
        <w:numPr>
          <w:ilvl w:val="0"/>
          <w:numId w:val="5"/>
        </w:numPr>
      </w:pPr>
      <w:r w:rsidRPr="00B620E7">
        <w:rPr>
          <w:b/>
          <w:bCs/>
        </w:rPr>
        <w:t>Be cautious with downloads</w:t>
      </w:r>
      <w:r w:rsidRPr="00B620E7">
        <w:t xml:space="preserve"> — only install apps from trusted sources.</w:t>
      </w:r>
    </w:p>
    <w:p w14:paraId="5682E992" w14:textId="77777777" w:rsidR="00B620E7" w:rsidRPr="00B620E7" w:rsidRDefault="00B620E7" w:rsidP="00B620E7">
      <w:pPr>
        <w:rPr>
          <w:b/>
          <w:bCs/>
        </w:rPr>
      </w:pPr>
      <w:r w:rsidRPr="00B620E7">
        <w:rPr>
          <w:b/>
          <w:bCs/>
        </w:rPr>
        <w:t>In Case of a Security Breach</w:t>
      </w:r>
    </w:p>
    <w:p w14:paraId="7747639F" w14:textId="0AB21978" w:rsidR="00B620E7" w:rsidRPr="00B620E7" w:rsidRDefault="00B620E7" w:rsidP="00B620E7">
      <w:pPr>
        <w:numPr>
          <w:ilvl w:val="0"/>
          <w:numId w:val="6"/>
        </w:numPr>
      </w:pPr>
      <w:r w:rsidRPr="00B620E7">
        <w:rPr>
          <w:b/>
          <w:bCs/>
        </w:rPr>
        <w:t>Report it immediately</w:t>
      </w:r>
      <w:r w:rsidRPr="00B620E7">
        <w:t xml:space="preserve"> to our I</w:t>
      </w:r>
      <w:r w:rsidR="001A0F62">
        <w:t xml:space="preserve">S </w:t>
      </w:r>
      <w:r w:rsidRPr="00B620E7">
        <w:t xml:space="preserve">department or </w:t>
      </w:r>
      <w:r w:rsidR="001A0F62">
        <w:t xml:space="preserve">your </w:t>
      </w:r>
      <w:r w:rsidRPr="00B620E7">
        <w:t>service provider.</w:t>
      </w:r>
    </w:p>
    <w:p w14:paraId="08C5C5F3" w14:textId="77777777" w:rsidR="00B620E7" w:rsidRPr="00B620E7" w:rsidRDefault="00B620E7" w:rsidP="00B620E7">
      <w:pPr>
        <w:numPr>
          <w:ilvl w:val="0"/>
          <w:numId w:val="6"/>
        </w:numPr>
      </w:pPr>
      <w:r w:rsidRPr="00B620E7">
        <w:rPr>
          <w:b/>
          <w:bCs/>
        </w:rPr>
        <w:t>Change affected passwords</w:t>
      </w:r>
      <w:r w:rsidRPr="00B620E7">
        <w:t xml:space="preserve"> and monitor accounts for unusual activity.</w:t>
      </w:r>
    </w:p>
    <w:p w14:paraId="2647A012" w14:textId="77777777" w:rsidR="00B620E7" w:rsidRPr="00B620E7" w:rsidRDefault="00B620E7" w:rsidP="00B620E7">
      <w:pPr>
        <w:numPr>
          <w:ilvl w:val="0"/>
          <w:numId w:val="6"/>
        </w:numPr>
      </w:pPr>
      <w:r w:rsidRPr="00B620E7">
        <w:rPr>
          <w:b/>
          <w:bCs/>
        </w:rPr>
        <w:lastRenderedPageBreak/>
        <w:t>Notify financial institutions</w:t>
      </w:r>
      <w:r w:rsidRPr="00B620E7">
        <w:t xml:space="preserve"> if banking information was exposed.</w:t>
      </w:r>
    </w:p>
    <w:p w14:paraId="24D48D23" w14:textId="5664626F" w:rsidR="00B620E7" w:rsidRPr="00B620E7" w:rsidRDefault="00B620E7" w:rsidP="00B620E7"/>
    <w:p w14:paraId="7C807AF3" w14:textId="77777777" w:rsidR="00393B1C" w:rsidRDefault="00393B1C"/>
    <w:sectPr w:rsidR="00393B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C7E7D" w14:textId="77777777" w:rsidR="00B620E7" w:rsidRDefault="00B620E7" w:rsidP="00B620E7">
      <w:pPr>
        <w:spacing w:after="0" w:line="240" w:lineRule="auto"/>
      </w:pPr>
      <w:r>
        <w:separator/>
      </w:r>
    </w:p>
  </w:endnote>
  <w:endnote w:type="continuationSeparator" w:id="0">
    <w:p w14:paraId="4AC5EE9B" w14:textId="77777777" w:rsidR="00B620E7" w:rsidRDefault="00B620E7" w:rsidP="00B6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9A8E" w14:textId="77777777" w:rsidR="00B620E7" w:rsidRDefault="00B620E7" w:rsidP="00B620E7">
      <w:pPr>
        <w:spacing w:after="0" w:line="240" w:lineRule="auto"/>
      </w:pPr>
      <w:r>
        <w:separator/>
      </w:r>
    </w:p>
  </w:footnote>
  <w:footnote w:type="continuationSeparator" w:id="0">
    <w:p w14:paraId="0FE2AAB4" w14:textId="77777777" w:rsidR="00B620E7" w:rsidRDefault="00B620E7" w:rsidP="00B6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D1710" w14:textId="77777777" w:rsidR="00B620E7" w:rsidRPr="00B620E7" w:rsidRDefault="00B620E7" w:rsidP="00B620E7">
    <w:pPr>
      <w:jc w:val="center"/>
      <w:rPr>
        <w:b/>
        <w:bCs/>
      </w:rPr>
    </w:pPr>
    <w:r w:rsidRPr="00B620E7">
      <w:rPr>
        <w:b/>
        <w:bCs/>
      </w:rPr>
      <w:t>Online Safety: Quick Reference Guide</w:t>
    </w:r>
  </w:p>
  <w:p w14:paraId="75205FF1" w14:textId="77777777" w:rsidR="00B620E7" w:rsidRDefault="00B62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274C"/>
    <w:multiLevelType w:val="multilevel"/>
    <w:tmpl w:val="9E4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830E9"/>
    <w:multiLevelType w:val="multilevel"/>
    <w:tmpl w:val="1668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465CA"/>
    <w:multiLevelType w:val="multilevel"/>
    <w:tmpl w:val="7C68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A395B"/>
    <w:multiLevelType w:val="multilevel"/>
    <w:tmpl w:val="190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974B0"/>
    <w:multiLevelType w:val="multilevel"/>
    <w:tmpl w:val="85BA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26276"/>
    <w:multiLevelType w:val="multilevel"/>
    <w:tmpl w:val="36C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498703">
    <w:abstractNumId w:val="3"/>
  </w:num>
  <w:num w:numId="2" w16cid:durableId="1877544558">
    <w:abstractNumId w:val="0"/>
  </w:num>
  <w:num w:numId="3" w16cid:durableId="1883712357">
    <w:abstractNumId w:val="2"/>
  </w:num>
  <w:num w:numId="4" w16cid:durableId="1640645482">
    <w:abstractNumId w:val="4"/>
  </w:num>
  <w:num w:numId="5" w16cid:durableId="883830007">
    <w:abstractNumId w:val="5"/>
  </w:num>
  <w:num w:numId="6" w16cid:durableId="63927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E7"/>
    <w:rsid w:val="001A0F62"/>
    <w:rsid w:val="00393B1C"/>
    <w:rsid w:val="00B03247"/>
    <w:rsid w:val="00B620E7"/>
    <w:rsid w:val="00F15D9A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851A"/>
  <w15:chartTrackingRefBased/>
  <w15:docId w15:val="{C905CA60-5656-4468-950C-EF62AA6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E7"/>
  </w:style>
  <w:style w:type="paragraph" w:styleId="Footer">
    <w:name w:val="footer"/>
    <w:basedOn w:val="Normal"/>
    <w:link w:val="FooterChar"/>
    <w:uiPriority w:val="99"/>
    <w:unhideWhenUsed/>
    <w:rsid w:val="00B6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Miasha Wilson</dc:creator>
  <cp:keywords/>
  <dc:description/>
  <cp:lastModifiedBy>Miasha Wilson</cp:lastModifiedBy>
  <cp:revision>2</cp:revision>
  <dcterms:created xsi:type="dcterms:W3CDTF">2025-04-28T13:21:00Z</dcterms:created>
  <dcterms:modified xsi:type="dcterms:W3CDTF">2025-04-28T13:24:00Z</dcterms:modified>
</cp:coreProperties>
</file>